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8778" w:leftChars="4180" w:firstLine="7630" w:firstLineChars="1900"/>
        <w:jc w:val="left"/>
        <w:rPr>
          <w:rFonts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-170180</wp:posOffset>
            </wp:positionV>
            <wp:extent cx="1038860" cy="1210945"/>
            <wp:effectExtent l="0" t="0" r="8890" b="8255"/>
            <wp:wrapNone/>
            <wp:docPr id="1026" name="图片 7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 descr="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10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sz w:val="21"/>
          <w:szCs w:val="21"/>
        </w:rPr>
        <w:t>请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  <w:t>202</w:t>
      </w:r>
      <w:r>
        <w:rPr>
          <w:rFonts w:hint="eastAsia"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  <w:t>3</w:t>
      </w:r>
      <w:r>
        <w:rPr>
          <w:rFonts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  <w:t>上海国际食品和饮料展览会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" w:hAnsi="Arial" w:eastAsia="宋体" w:cs="Arial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40"/>
          <w:szCs w:val="40"/>
          <w:lang w:val="en-US" w:eastAsia="zh-CN"/>
        </w:rPr>
        <w:t>参展申请表</w:t>
      </w:r>
    </w:p>
    <w:p>
      <w:pPr>
        <w:spacing w:line="440" w:lineRule="exact"/>
        <w:jc w:val="center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400800" cy="0"/>
                <wp:effectExtent l="0" t="0" r="0" b="0"/>
                <wp:wrapNone/>
                <wp:docPr id="102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.65pt;height:0pt;width:504pt;z-index:251659264;mso-width-relative:page;mso-height-relative:page;" filled="f" stroked="t" coordsize="21600,21600" o:allowincell="f" o:gfxdata="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ZYMRPSAAAABQEA&#10;AA8AAAAAAAAAAQAgAAAAIgAAAGRycy9kb3ducmV2LnhtbFBLAQIUABQAAAAIAIdO4kBEnMez5wEA&#10;ANw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时间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202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年8月1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-1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日</w:t>
      </w:r>
      <w:r>
        <w:rPr>
          <w:rFonts w:hint="eastAsia" w:ascii="Arial" w:hAnsi="Arial" w:cs="Arial"/>
          <w:b/>
          <w:bCs/>
          <w:sz w:val="24"/>
        </w:rPr>
        <w:t xml:space="preserve">     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地点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上海世博展览馆（上海市浦东新区国展路1099号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eastAsia="zh-CN"/>
        </w:rPr>
        <w:t>）</w:t>
      </w:r>
    </w:p>
    <w:p>
      <w:pPr>
        <w:spacing w:line="440" w:lineRule="exact"/>
        <w:jc w:val="distribute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0"/>
          <w:szCs w:val="20"/>
        </w:rPr>
      </w:pPr>
      <w:r>
        <w:rPr>
          <w:rFonts w:ascii="Arial" w:hAnsi="宋体" w:cs="Arial"/>
          <w:i w:val="0"/>
          <w:iCs w:val="0"/>
          <w:sz w:val="20"/>
          <w:szCs w:val="22"/>
        </w:rPr>
        <w:t>感谢贵单位参加本届展览会，敬请您用正楷字详细填写并加盖公章后传真或邮寄回组织单位。</w:t>
      </w:r>
    </w:p>
    <w:p>
      <w:pPr>
        <w:widowControl/>
        <w:snapToGrid w:val="0"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</w:rPr>
        <w:t>、参展商资料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公司名称（中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英</w:t>
      </w:r>
      <w:r>
        <w:rPr>
          <w:rFonts w:hint="eastAsia" w:ascii="宋体" w:hAnsi="宋体" w:eastAsia="宋体" w:cs="宋体"/>
          <w:szCs w:val="21"/>
        </w:rPr>
        <w:t xml:space="preserve">文）：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展会负责人：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Cs w:val="21"/>
        </w:rPr>
        <w:t xml:space="preserve"> 职务：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Cs w:val="21"/>
        </w:rPr>
        <w:t>手机号：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电话（含区号）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通信地址：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公司网址：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</w:rPr>
        <w:t xml:space="preserve">电子邮箱：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</w:rPr>
        <w:t>参展产品：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18"/>
        </w:rPr>
        <w:t xml:space="preserve"> </w:t>
      </w:r>
    </w:p>
    <w:p>
      <w:pPr>
        <w:widowControl/>
        <w:snapToGrid w:val="0"/>
        <w:spacing w:before="156" w:beforeLines="50"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sz w:val="22"/>
          <w:szCs w:val="22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</w:rPr>
        <w:t>、参展方式及费用</w:t>
      </w:r>
      <w:r>
        <w:rPr>
          <w:rFonts w:hint="eastAsia" w:ascii="宋体" w:hAnsi="宋体" w:eastAsia="宋体" w:cs="宋体"/>
          <w:b/>
          <w:bCs w:val="0"/>
          <w:i w:val="0"/>
          <w:iCs w:val="0"/>
          <w:sz w:val="22"/>
          <w:szCs w:val="22"/>
        </w:rPr>
        <w:t>（所有报价均未含增值税）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ind w:left="420" w:leftChars="0" w:right="-25" w:rightChars="-12" w:hanging="420" w:hangingChars="200"/>
        <w:jc w:val="left"/>
        <w:textAlignment w:val="auto"/>
        <w:rPr>
          <w:rFonts w:hint="eastAsia" w:ascii="宋体" w:hAnsi="宋体" w:eastAsia="宋体" w:cs="宋体"/>
          <w:b/>
          <w:bCs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本公司预订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 xml:space="preserve"> 馆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/>
          <w:bCs/>
          <w:szCs w:val="21"/>
          <w:u w:val="none"/>
          <w:lang w:val="en-US" w:eastAsia="zh-CN"/>
        </w:rPr>
        <w:t>展</w:t>
      </w:r>
      <w:r>
        <w:rPr>
          <w:rFonts w:hint="eastAsia" w:ascii="宋体" w:hAnsi="宋体" w:eastAsia="宋体" w:cs="宋体"/>
          <w:b/>
          <w:bCs/>
          <w:szCs w:val="21"/>
        </w:rPr>
        <w:t>区展位，展位号：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-25" w:rightChars="-12" w:firstLine="210" w:firstLineChars="100"/>
        <w:jc w:val="lef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标摊</w:t>
      </w:r>
      <w:r>
        <w:rPr>
          <w:rFonts w:hint="eastAsia" w:ascii="宋体" w:hAnsi="宋体" w:eastAsia="宋体" w:cs="宋体"/>
          <w:szCs w:val="21"/>
        </w:rPr>
        <w:t>费用：</w:t>
      </w:r>
      <w:r>
        <w:rPr>
          <w:rFonts w:hint="eastAsia" w:ascii="宋体" w:hAnsi="宋体" w:cs="宋体"/>
          <w:szCs w:val="21"/>
          <w:lang w:val="en-US" w:eastAsia="zh-CN"/>
        </w:rPr>
        <w:t>(1)国际</w:t>
      </w:r>
      <w:r>
        <w:rPr>
          <w:rFonts w:hint="eastAsia" w:ascii="宋体" w:hAnsi="宋体" w:eastAsia="宋体" w:cs="宋体"/>
          <w:szCs w:val="21"/>
        </w:rPr>
        <w:t>标准展位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29800</w:t>
      </w:r>
      <w:r>
        <w:rPr>
          <w:rFonts w:hint="eastAsia" w:ascii="宋体" w:hAnsi="宋体" w:eastAsia="宋体" w:cs="宋体"/>
          <w:szCs w:val="21"/>
        </w:rPr>
        <w:t>元/</w:t>
      </w:r>
      <w:r>
        <w:rPr>
          <w:rFonts w:hint="eastAsia" w:ascii="宋体" w:hAnsi="宋体" w:cs="宋体"/>
          <w:szCs w:val="21"/>
          <w:lang w:val="en-US" w:eastAsia="zh-CN"/>
        </w:rPr>
        <w:t>9m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(2)</w:t>
      </w:r>
      <w:r>
        <w:rPr>
          <w:rFonts w:hint="eastAsia" w:ascii="宋体" w:hAnsi="宋体" w:eastAsia="宋体" w:cs="宋体"/>
          <w:szCs w:val="21"/>
        </w:rPr>
        <w:t>标准展位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21800</w:t>
      </w:r>
      <w:r>
        <w:rPr>
          <w:rFonts w:hint="eastAsia" w:ascii="宋体" w:hAnsi="宋体" w:eastAsia="宋体" w:cs="宋体"/>
          <w:szCs w:val="21"/>
        </w:rPr>
        <w:t>元/</w:t>
      </w:r>
      <w:r>
        <w:rPr>
          <w:rFonts w:hint="eastAsia" w:ascii="宋体" w:hAnsi="宋体" w:cs="宋体"/>
          <w:szCs w:val="21"/>
          <w:lang w:val="en-US" w:eastAsia="zh-CN"/>
        </w:rPr>
        <w:t>9m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-25" w:rightChars="-12" w:firstLine="210" w:firstLineChars="100"/>
        <w:jc w:val="left"/>
        <w:textAlignment w:val="auto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空地费</w:t>
      </w:r>
      <w:r>
        <w:rPr>
          <w:rFonts w:hint="eastAsia" w:ascii="宋体" w:hAnsi="宋体" w:cs="宋体"/>
          <w:szCs w:val="21"/>
          <w:lang w:val="en-US" w:eastAsia="zh-CN"/>
        </w:rPr>
        <w:t>用</w:t>
      </w:r>
      <w:r>
        <w:rPr>
          <w:rFonts w:hint="eastAsia" w:ascii="宋体" w:hAnsi="宋体" w:eastAsia="宋体" w:cs="宋体"/>
          <w:szCs w:val="21"/>
          <w:u w:val="none"/>
        </w:rPr>
        <w:t>：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(1)A区3000</w:t>
      </w:r>
      <w:r>
        <w:rPr>
          <w:rFonts w:hint="eastAsia" w:ascii="宋体" w:hAnsi="宋体" w:eastAsia="宋体" w:cs="宋体"/>
          <w:szCs w:val="21"/>
          <w:u w:val="none"/>
        </w:rPr>
        <w:t>元/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m</w:t>
      </w:r>
      <w:r>
        <w:rPr>
          <w:rFonts w:hint="eastAsia" w:ascii="宋体" w:hAnsi="宋体" w:cs="宋体"/>
          <w:b w:val="0"/>
          <w:bCs w:val="0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u w:val="none"/>
          <w:lang w:eastAsia="zh-CN"/>
        </w:rPr>
        <w:t>；</w:t>
      </w:r>
      <w:r>
        <w:rPr>
          <w:rFonts w:hint="eastAsia" w:ascii="宋体" w:hAnsi="宋体" w:cs="宋体"/>
          <w:szCs w:val="21"/>
          <w:u w:val="none"/>
          <w:lang w:val="en-US" w:eastAsia="zh-CN"/>
        </w:rPr>
        <w:t xml:space="preserve">  (2)B区2800</w:t>
      </w:r>
      <w:r>
        <w:rPr>
          <w:rFonts w:hint="eastAsia" w:ascii="宋体" w:hAnsi="宋体" w:eastAsia="宋体" w:cs="宋体"/>
          <w:szCs w:val="21"/>
          <w:u w:val="none"/>
        </w:rPr>
        <w:t>元/</w:t>
      </w:r>
      <w:r>
        <w:rPr>
          <w:rFonts w:hint="eastAsia" w:ascii="宋体" w:hAnsi="宋体" w:cs="宋体"/>
          <w:szCs w:val="21"/>
          <w:lang w:val="en-US" w:eastAsia="zh-CN"/>
        </w:rPr>
        <w:t>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u w:val="none"/>
          <w:lang w:eastAsia="zh-CN"/>
        </w:rPr>
        <w:t>；</w:t>
      </w:r>
      <w:r>
        <w:rPr>
          <w:rFonts w:hint="eastAsia" w:ascii="宋体" w:hAnsi="宋体" w:cs="宋体"/>
          <w:szCs w:val="21"/>
          <w:u w:val="none"/>
          <w:lang w:val="en-US" w:eastAsia="zh-CN"/>
        </w:rPr>
        <w:t xml:space="preserve">  (3)C区2500</w:t>
      </w:r>
      <w:r>
        <w:rPr>
          <w:rFonts w:hint="eastAsia" w:ascii="宋体" w:hAnsi="宋体" w:eastAsia="宋体" w:cs="宋体"/>
          <w:szCs w:val="21"/>
          <w:u w:val="none"/>
        </w:rPr>
        <w:t>元/</w:t>
      </w:r>
      <w:r>
        <w:rPr>
          <w:rFonts w:hint="eastAsia" w:ascii="宋体" w:hAnsi="宋体" w:cs="宋体"/>
          <w:szCs w:val="21"/>
          <w:lang w:val="en-US" w:eastAsia="zh-CN"/>
        </w:rPr>
        <w:t>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u w:val="none"/>
          <w:lang w:eastAsia="zh-CN"/>
        </w:rPr>
        <w:t>；</w:t>
      </w:r>
      <w:r>
        <w:rPr>
          <w:rFonts w:hint="eastAsia" w:ascii="宋体" w:hAnsi="宋体" w:cs="宋体"/>
          <w:szCs w:val="21"/>
          <w:u w:val="none"/>
          <w:lang w:val="en-US" w:eastAsia="zh-CN"/>
        </w:rPr>
        <w:t xml:space="preserve">  (4)D区2200</w:t>
      </w:r>
      <w:r>
        <w:rPr>
          <w:rFonts w:hint="eastAsia" w:ascii="宋体" w:hAnsi="宋体" w:eastAsia="宋体" w:cs="宋体"/>
          <w:szCs w:val="21"/>
          <w:u w:val="none"/>
        </w:rPr>
        <w:t>元/</w:t>
      </w:r>
      <w:r>
        <w:rPr>
          <w:rFonts w:hint="eastAsia" w:ascii="宋体" w:hAnsi="宋体" w:cs="宋体"/>
          <w:szCs w:val="21"/>
          <w:lang w:val="en-US" w:eastAsia="zh-CN"/>
        </w:rPr>
        <w:t>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-25" w:rightChars="-12"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  <w:u w:val="single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展位</w:t>
      </w:r>
      <w:r>
        <w:rPr>
          <w:rFonts w:hint="eastAsia" w:ascii="宋体" w:hAnsi="宋体" w:eastAsia="宋体" w:cs="宋体"/>
          <w:b w:val="0"/>
          <w:bCs w:val="0"/>
          <w:szCs w:val="21"/>
        </w:rPr>
        <w:t>面积：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m</w:t>
      </w:r>
      <w:r>
        <w:rPr>
          <w:rFonts w:hint="eastAsia" w:ascii="宋体" w:hAnsi="宋体" w:cs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展位费用小计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</w:rPr>
        <w:t>元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ind w:left="420" w:leftChars="0" w:right="-25" w:rightChars="-12" w:hanging="42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ascii="Arial" w:hAnsi="宋体" w:cs="Arial"/>
          <w:b w:val="0"/>
          <w:bCs w:val="0"/>
        </w:rPr>
        <w:t>技术讲座：</w:t>
      </w:r>
      <w:r>
        <w:rPr>
          <w:rFonts w:ascii="Arial" w:hAnsi="Arial" w:cs="Arial"/>
          <w:b w:val="0"/>
          <w:bCs w:val="0"/>
        </w:rPr>
        <w:t>8000</w:t>
      </w:r>
      <w:r>
        <w:rPr>
          <w:rFonts w:ascii="Arial" w:hAnsi="宋体" w:cs="Arial"/>
          <w:b w:val="0"/>
          <w:bCs w:val="0"/>
        </w:rPr>
        <w:t>元</w:t>
      </w:r>
      <w:r>
        <w:rPr>
          <w:rFonts w:hint="eastAsia" w:ascii="Arial" w:hAnsi="宋体" w:cs="Arial"/>
          <w:b w:val="0"/>
          <w:bCs w:val="0"/>
          <w:lang w:val="en-US" w:eastAsia="zh-CN"/>
        </w:rPr>
        <w:t>/30分钟</w:t>
      </w:r>
      <w:r>
        <w:rPr>
          <w:rFonts w:ascii="Arial" w:hAnsi="宋体" w:cs="Arial"/>
          <w:b w:val="0"/>
          <w:bCs w:val="0"/>
        </w:rPr>
        <w:t>，选择</w:t>
      </w:r>
      <w:r>
        <w:rPr>
          <w:rFonts w:hint="eastAsia" w:ascii="Arial" w:hAnsi="宋体" w:cs="Arial"/>
          <w:b w:val="0"/>
          <w:bCs w:val="0"/>
          <w:u w:val="single"/>
        </w:rPr>
        <w:t xml:space="preserve">       </w:t>
      </w:r>
      <w:r>
        <w:rPr>
          <w:rFonts w:ascii="Arial" w:hAnsi="宋体" w:cs="Arial"/>
          <w:b w:val="0"/>
          <w:bCs w:val="0"/>
        </w:rPr>
        <w:t>场，主讲人</w:t>
      </w:r>
      <w:r>
        <w:rPr>
          <w:rFonts w:ascii="Arial" w:hAnsi="宋体" w:cs="Arial"/>
          <w:b w:val="0"/>
          <w:bCs w:val="0"/>
          <w:u w:val="single"/>
        </w:rPr>
        <w:t>　</w:t>
      </w:r>
      <w:r>
        <w:rPr>
          <w:rFonts w:hint="eastAsia" w:ascii="Arial" w:hAnsi="宋体" w:cs="Arial"/>
          <w:b w:val="0"/>
          <w:bCs w:val="0"/>
          <w:u w:val="single"/>
        </w:rPr>
        <w:t xml:space="preserve">           </w:t>
      </w:r>
      <w:r>
        <w:rPr>
          <w:rFonts w:ascii="Arial" w:hAnsi="宋体" w:cs="Arial"/>
          <w:b w:val="0"/>
          <w:bCs w:val="0"/>
        </w:rPr>
        <w:t>职务</w:t>
      </w:r>
      <w:r>
        <w:rPr>
          <w:rFonts w:hint="eastAsia" w:ascii="Arial" w:hAnsi="宋体" w:cs="Arial"/>
          <w:b w:val="0"/>
          <w:bCs w:val="0"/>
          <w:u w:val="single"/>
        </w:rPr>
        <w:t xml:space="preserve">       </w:t>
      </w:r>
      <w:r>
        <w:rPr>
          <w:rFonts w:hint="eastAsia" w:ascii="Arial" w:hAnsi="宋体" w:cs="Arial"/>
          <w:b w:val="0"/>
          <w:bCs w:val="0"/>
          <w:u w:val="single"/>
          <w:lang w:val="en-US" w:eastAsia="zh-CN"/>
        </w:rPr>
        <w:t xml:space="preserve">  </w:t>
      </w:r>
      <w:r>
        <w:rPr>
          <w:rFonts w:hint="eastAsia" w:ascii="Arial" w:hAnsi="宋体" w:cs="Arial"/>
          <w:b w:val="0"/>
          <w:bCs w:val="0"/>
          <w:u w:val="single"/>
        </w:rPr>
        <w:t xml:space="preserve">   </w:t>
      </w:r>
      <w:r>
        <w:rPr>
          <w:rFonts w:ascii="Arial" w:hAnsi="宋体" w:cs="Arial"/>
          <w:b w:val="0"/>
          <w:bCs w:val="0"/>
        </w:rPr>
        <w:t>费用</w:t>
      </w:r>
      <w:r>
        <w:rPr>
          <w:rFonts w:hint="eastAsia" w:ascii="Arial" w:hAnsi="宋体" w:cs="Arial"/>
          <w:b w:val="0"/>
          <w:bCs w:val="0"/>
          <w:u w:val="single"/>
        </w:rPr>
        <w:t xml:space="preserve">          </w:t>
      </w:r>
      <w:r>
        <w:rPr>
          <w:rFonts w:ascii="Arial" w:hAnsi="宋体" w:cs="Arial"/>
          <w:b w:val="0"/>
          <w:bCs w:val="0"/>
        </w:rPr>
        <w:t>元</w:t>
      </w:r>
      <w:r>
        <w:rPr>
          <w:rFonts w:hint="eastAsia" w:ascii="Arial" w:hAnsi="宋体" w:cs="Arial"/>
          <w:b w:val="0"/>
          <w:bCs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-25" w:rightChars="-12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3、会刊广告： □ 封 面  ￥30,000元      □ 封 二  ￥18,000元       □ 扉    页  ￥18,000元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-25" w:rightChars="-12" w:firstLine="1470" w:firstLineChars="700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□ 封 底  ￥25,000元      □ 封 三  ￥15,000元       □ 彩色内页  ￥10,000元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4、特殊广告： □ 参观券     ￥50,000元/50,000张     □ 手提袋(独家)   ￥100,000元/10,000个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-25" w:rightChars="-12" w:firstLine="1478" w:firstLineChars="704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□ 胸卡广告   ￥150,000元/展期         □ 吊绳广告      ￥180,000元/展期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-25" w:rightChars="-12" w:firstLine="1478" w:firstLineChars="704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□ 南北中厅吊旗广告 ￥25,000元/幅（宽3m*高4m*双面 / 三幅起订）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-25" w:rightChars="-12" w:firstLine="0" w:firstLineChars="0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5、其他：宣传项目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费用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元；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>
      <w:pPr>
        <w:widowControl/>
        <w:snapToGrid w:val="0"/>
        <w:spacing w:before="156" w:beforeLines="50"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、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/>
          <w:sz w:val="24"/>
        </w:rPr>
        <w:t>总金额</w:t>
      </w:r>
    </w:p>
    <w:p>
      <w:pPr>
        <w:ind w:left="442" w:leftChars="0" w:right="-25" w:rightChars="-12" w:hanging="442" w:hangingChars="200"/>
        <w:jc w:val="left"/>
        <w:rPr>
          <w:rFonts w:hint="eastAsia" w:ascii="宋体" w:hAnsi="宋体" w:eastAsia="宋体" w:cs="宋体"/>
          <w:b/>
          <w:bCs/>
          <w:sz w:val="22"/>
          <w:szCs w:val="22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人民币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元，大写人民币：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25" w:rightChars="-12"/>
        <w:jc w:val="left"/>
        <w:textAlignment w:val="auto"/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特别提示：1.报名后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val="en-US" w:eastAsia="zh-CN"/>
        </w:rPr>
        <w:t>一周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之内请将参展费用一次性汇入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val="en-US" w:eastAsia="zh-CN"/>
        </w:rPr>
        <w:t>组委会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指定帐户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2.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val="en-US" w:eastAsia="zh-CN"/>
        </w:rPr>
        <w:t>组委会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以收到全部参展费用为最终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val="en-US" w:eastAsia="zh-CN"/>
        </w:rPr>
        <w:t>依据并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确认参展商展出资格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2"/>
        </w:rPr>
        <w:t>3.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</w:rPr>
        <w:t>如参展公司未按期支付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  <w:lang w:val="en-US" w:eastAsia="zh-CN"/>
        </w:rPr>
        <w:t>展位费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</w:rPr>
        <w:t>，我司有权在事先不征求参展公司同意的情况下，根据需要重新安排参展公司预定的展位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</w:rPr>
        <w:t>对于参展公司由此可能造成的损失，我司不承担任何责任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olor w:val="FF0000"/>
          <w:sz w:val="20"/>
          <w:szCs w:val="20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</w:rPr>
        <w:t>已报名参展企业因自身原因不能参展，其所缴纳费用不作返还</w:t>
      </w:r>
      <w:r>
        <w:rPr>
          <w:rFonts w:hint="eastAsia" w:ascii="宋体" w:hAnsi="宋体" w:cs="宋体"/>
          <w:i w:val="0"/>
          <w:iCs w:val="0"/>
          <w:color w:val="FF0000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</w:rPr>
        <w:t>.参展产品需符合展会参展范围和主题，不侵犯他人知识产权，如不相符自行承担全部法律责任</w:t>
      </w:r>
      <w:r>
        <w:rPr>
          <w:rFonts w:hint="eastAsia" w:ascii="宋体" w:hAnsi="宋体" w:cs="宋体"/>
          <w:i w:val="0"/>
          <w:iCs w:val="0"/>
          <w:color w:val="FF0000"/>
          <w:kern w:val="0"/>
          <w:sz w:val="20"/>
          <w:szCs w:val="20"/>
          <w:lang w:eastAsia="zh-CN"/>
        </w:rPr>
        <w:t>。</w:t>
      </w:r>
    </w:p>
    <w:p>
      <w:pPr>
        <w:widowControl/>
        <w:snapToGrid w:val="0"/>
        <w:spacing w:before="156" w:beforeLines="50"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、账号信息</w:t>
      </w:r>
    </w:p>
    <w:p>
      <w:pPr>
        <w:widowControl/>
        <w:ind w:left="0" w:leftChars="0" w:right="-25" w:rightChars="-12" w:firstLine="0" w:firstLineChars="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账户名称：北京创享国际会展有限公司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 xml:space="preserve">  账    号：110060878018800015923</w:t>
      </w:r>
    </w:p>
    <w:p>
      <w:pPr>
        <w:widowControl/>
        <w:ind w:left="0" w:leftChars="0" w:right="-25" w:rightChars="-12" w:firstLine="0" w:firstLineChars="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 xml:space="preserve">开户银行：交通银行股份有限公司北京慧忠北里支行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Cs w:val="21"/>
        </w:rPr>
        <w:t xml:space="preserve"> 汇款备注：中食展 展位费</w:t>
      </w:r>
    </w:p>
    <w:p>
      <w:pPr>
        <w:widowControl/>
        <w:snapToGrid w:val="0"/>
        <w:spacing w:before="156" w:beforeLines="50"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、展会联系人</w:t>
      </w:r>
      <w:r>
        <w:rPr>
          <w:rFonts w:hint="eastAsia" w:ascii="宋体" w:hAnsi="宋体" w:cs="宋体"/>
          <w:b/>
          <w:sz w:val="24"/>
          <w:lang w:val="en-US" w:eastAsia="zh-CN"/>
        </w:rPr>
        <w:t>：周红兵</w:t>
      </w:r>
    </w:p>
    <w:p>
      <w:pPr>
        <w:widowControl/>
        <w:numPr>
          <w:ilvl w:val="0"/>
          <w:numId w:val="1"/>
        </w:numPr>
        <w:ind w:left="480" w:leftChars="0" w:right="-25" w:rightChars="-12" w:hanging="480" w:hangingChars="200"/>
        <w:jc w:val="lef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联系电话：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13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810107087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联系邮箱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info@foodexpo.com.cn</w:t>
      </w:r>
    </w:p>
    <w:p>
      <w:pPr>
        <w:widowControl/>
        <w:numPr>
          <w:ilvl w:val="0"/>
          <w:numId w:val="0"/>
        </w:numPr>
        <w:ind w:right="-25" w:rightChars="-12"/>
        <w:jc w:val="lef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</w:p>
    <w:p>
      <w:pPr>
        <w:widowControl/>
        <w:ind w:left="482" w:leftChars="0" w:right="-25" w:rightChars="-12" w:hanging="482" w:hanging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签字及公司印章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 xml:space="preserve">参展企业：                                         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承办</w:t>
      </w:r>
      <w:r>
        <w:rPr>
          <w:rFonts w:hint="eastAsia" w:ascii="宋体" w:hAnsi="宋体" w:eastAsia="宋体" w:cs="宋体"/>
          <w:bCs/>
          <w:szCs w:val="21"/>
        </w:rPr>
        <w:t>单位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：北京创享国际会展有限公司</w:t>
      </w:r>
    </w:p>
    <w:p>
      <w:pPr>
        <w:ind w:left="420" w:leftChars="0" w:right="-25" w:rightChars="-12" w:hanging="420" w:hanging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代表签字：                                           代表签字：</w:t>
      </w:r>
    </w:p>
    <w:p>
      <w:pPr>
        <w:ind w:left="420" w:leftChars="0" w:right="-25" w:rightChars="-12" w:hanging="420" w:hanging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盖    章：                                           盖    章：</w:t>
      </w:r>
    </w:p>
    <w:p>
      <w:pPr>
        <w:tabs>
          <w:tab w:val="left" w:pos="7605"/>
        </w:tabs>
        <w:ind w:left="0" w:leftChars="0" w:right="0" w:rightChars="0" w:firstLine="0" w:firstLineChars="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日    期：                                           日    期：</w:t>
      </w:r>
    </w:p>
    <w:p>
      <w:pPr>
        <w:pStyle w:val="2"/>
        <w:spacing w:line="400" w:lineRule="atLeast"/>
        <w:ind w:right="105" w:rightChars="50"/>
        <w:jc w:val="center"/>
        <w:rPr>
          <w:rFonts w:ascii="黑体" w:hAnsi="宋体" w:eastAsia="黑体" w:cs="黑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黑体" w:hAnsi="宋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中食展特邀观众申请表</w:t>
      </w:r>
    </w:p>
    <w:p>
      <w:pPr>
        <w:tabs>
          <w:tab w:val="left" w:pos="7605"/>
        </w:tabs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kern w:val="0"/>
          <w:sz w:val="15"/>
          <w:szCs w:val="15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887"/>
        <w:gridCol w:w="2293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展商名称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公司官网</w:t>
            </w:r>
          </w:p>
        </w:tc>
        <w:tc>
          <w:tcPr>
            <w:tcW w:w="7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主营产品、技术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（中、英文）</w:t>
            </w:r>
          </w:p>
        </w:tc>
        <w:tc>
          <w:tcPr>
            <w:tcW w:w="7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计划展出的产品及技术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（中、英文）</w:t>
            </w:r>
          </w:p>
        </w:tc>
        <w:tc>
          <w:tcPr>
            <w:tcW w:w="7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希望见到的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专业观众类型</w:t>
            </w:r>
          </w:p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(选择并列出名称)</w:t>
            </w:r>
          </w:p>
        </w:tc>
        <w:tc>
          <w:tcPr>
            <w:tcW w:w="7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综合休闲食品类(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预制菜、调味品类(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酒水饮料乳制品类(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健康食品类(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肉类、冷冻食品类(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地方名品(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包材、器皿类(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中央厨房及冷链供应类(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希望见到的未建立合作新企业名称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(具体公司名称列举)</w:t>
            </w:r>
          </w:p>
        </w:tc>
        <w:tc>
          <w:tcPr>
            <w:tcW w:w="7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希望见到的已建立合作关系的企业名称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7605"/>
        </w:tabs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kern w:val="0"/>
          <w:sz w:val="15"/>
          <w:szCs w:val="15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650" w:right="1123" w:bottom="646" w:left="1123" w:header="230" w:footer="410" w:gutter="0"/>
          <w:pgNumType w:fmt="decimal"/>
          <w:cols w:space="720" w:num="1"/>
          <w:docGrid w:type="lines" w:linePitch="312" w:charSpace="0"/>
        </w:sectPr>
      </w:pPr>
    </w:p>
    <w:p>
      <w:pPr>
        <w:spacing w:line="200" w:lineRule="exact"/>
        <w:ind w:right="-59" w:rightChars="-28"/>
        <w:rPr>
          <w:rFonts w:ascii="宋体" w:hAnsi="宋体" w:eastAsia="宋体" w:cs="宋体"/>
          <w:bCs/>
          <w:kern w:val="0"/>
          <w:sz w:val="14"/>
          <w:szCs w:val="14"/>
        </w:rPr>
      </w:pPr>
      <w:bookmarkStart w:id="0" w:name="_GoBack"/>
      <w:bookmarkEnd w:id="0"/>
    </w:p>
    <w:sectPr>
      <w:type w:val="continuous"/>
      <w:pgSz w:w="11906" w:h="16838"/>
      <w:pgMar w:top="1440" w:right="1065" w:bottom="1440" w:left="1800" w:header="851" w:footer="992" w:gutter="0"/>
      <w:pgNumType w:fmt="decimal"/>
      <w:cols w:equalWidth="0" w:num="2">
        <w:col w:w="4200" w:space="320"/>
        <w:col w:w="45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-25" w:rightChars="-12" w:firstLine="0" w:firstLineChars="0"/>
      <w:jc w:val="center"/>
      <w:textAlignment w:val="auto"/>
      <w:rPr>
        <w:u w:val="no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WIyY2ZiNmM4ZjVhMGZkOTg5NmMyMWJkNGMyZmQifQ=="/>
  </w:docVars>
  <w:rsids>
    <w:rsidRoot w:val="00000000"/>
    <w:rsid w:val="113D0CC3"/>
    <w:rsid w:val="669C4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1184</Characters>
  <Paragraphs>104</Paragraphs>
  <TotalTime>34</TotalTime>
  <ScaleCrop>false</ScaleCrop>
  <LinksUpToDate>false</LinksUpToDate>
  <CharactersWithSpaces>2217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2021-10-22T06:30:00Z</dcterms:created>
  <dc:creator>消融</dc:creator>
  <cp:lastModifiedBy>zhou</cp:lastModifiedBy>
  <cp:lastPrinted>2021-11-30T05:13:00Z</cp:lastPrinted>
  <dcterms:modified xsi:type="dcterms:W3CDTF">2023-03-08T14:57:30Z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4943707FF9BD437093F2583635D536A5</vt:lpwstr>
  </property>
</Properties>
</file>